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3B31A51C">
                <wp:simplePos x="0" y="0"/>
                <wp:positionH relativeFrom="margin">
                  <wp:posOffset>-557530</wp:posOffset>
                </wp:positionH>
                <wp:positionV relativeFrom="paragraph">
                  <wp:posOffset>471170</wp:posOffset>
                </wp:positionV>
                <wp:extent cx="6850380" cy="1457325"/>
                <wp:effectExtent l="0" t="0" r="762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57325"/>
                        </a:xfrm>
                        <a:prstGeom prst="rect">
                          <a:avLst/>
                        </a:prstGeom>
                        <a:solidFill>
                          <a:srgbClr val="FFFFFF"/>
                        </a:solidFill>
                        <a:ln w="9525">
                          <a:noFill/>
                          <a:miter lim="800000"/>
                          <a:headEnd/>
                          <a:tailEnd/>
                        </a:ln>
                      </wps:spPr>
                      <wps:txbx>
                        <w:txbxContent>
                          <w:p w14:paraId="387EABE1" w14:textId="77777777" w:rsidR="00097D1C" w:rsidRDefault="00097D1C" w:rsidP="00742020">
                            <w:pPr>
                              <w:jc w:val="center"/>
                              <w:rPr>
                                <w:rFonts w:ascii="Open Sans" w:hAnsi="Open Sans" w:cs="Open Sans"/>
                                <w:b/>
                                <w:bCs/>
                                <w:sz w:val="44"/>
                                <w:szCs w:val="44"/>
                              </w:rPr>
                            </w:pPr>
                            <w:r w:rsidRPr="00097D1C">
                              <w:rPr>
                                <w:rFonts w:ascii="Open Sans" w:hAnsi="Open Sans" w:cs="Open Sans"/>
                                <w:b/>
                                <w:bCs/>
                                <w:sz w:val="44"/>
                                <w:szCs w:val="44"/>
                              </w:rPr>
                              <w:t xml:space="preserve">Right Angled Surface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373387EF"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BC75DA">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0F69D8F5" w14:textId="6EEC65D0" w:rsidR="00BC75DA" w:rsidRPr="00BC75DA" w:rsidRDefault="00BC75DA" w:rsidP="00742020">
                            <w:pPr>
                              <w:jc w:val="center"/>
                              <w:rPr>
                                <w:rFonts w:ascii="Open Sans" w:hAnsi="Open Sans" w:cs="Open Sans"/>
                                <w:color w:val="FF0000"/>
                                <w:sz w:val="44"/>
                                <w:szCs w:val="44"/>
                              </w:rPr>
                            </w:pPr>
                            <w:r w:rsidRPr="00BC75DA">
                              <w:rPr>
                                <w:rFonts w:ascii="Open Sans" w:hAnsi="Open Sans" w:cs="Open Sans"/>
                                <w:color w:val="FF0000"/>
                                <w:sz w:val="44"/>
                                <w:szCs w:val="44"/>
                              </w:rPr>
                              <w:t>XE-3819-001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4.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dmDAIAAPcDAAAOAAAAZHJzL2Uyb0RvYy54bWysU9tu2zAMfR+wfxD0vthJky414hRdugwD&#10;ugvQ7QMUWY6FyaJGKbGzry8lu2m2vQ3TgyCK1C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" stroked="f">
                <v:textbox>
                  <w:txbxContent>
                    <w:p w14:paraId="387EABE1" w14:textId="77777777" w:rsidR="00097D1C" w:rsidRDefault="00097D1C" w:rsidP="00742020">
                      <w:pPr>
                        <w:jc w:val="center"/>
                        <w:rPr>
                          <w:rFonts w:ascii="Open Sans" w:hAnsi="Open Sans" w:cs="Open Sans"/>
                          <w:b/>
                          <w:bCs/>
                          <w:sz w:val="44"/>
                          <w:szCs w:val="44"/>
                        </w:rPr>
                      </w:pPr>
                      <w:r w:rsidRPr="00097D1C">
                        <w:rPr>
                          <w:rFonts w:ascii="Open Sans" w:hAnsi="Open Sans" w:cs="Open Sans"/>
                          <w:b/>
                          <w:bCs/>
                          <w:sz w:val="44"/>
                          <w:szCs w:val="44"/>
                        </w:rPr>
                        <w:t xml:space="preserve">Right Angled Surface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373387EF"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BC75DA">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0F69D8F5" w14:textId="6EEC65D0" w:rsidR="00BC75DA" w:rsidRPr="00BC75DA" w:rsidRDefault="00BC75DA" w:rsidP="00742020">
                      <w:pPr>
                        <w:jc w:val="center"/>
                        <w:rPr>
                          <w:rFonts w:ascii="Open Sans" w:hAnsi="Open Sans" w:cs="Open Sans"/>
                          <w:color w:val="FF0000"/>
                          <w:sz w:val="44"/>
                          <w:szCs w:val="44"/>
                        </w:rPr>
                      </w:pPr>
                      <w:r w:rsidRPr="00BC75DA">
                        <w:rPr>
                          <w:rFonts w:ascii="Open Sans" w:hAnsi="Open Sans" w:cs="Open Sans"/>
                          <w:color w:val="FF0000"/>
                          <w:sz w:val="44"/>
                          <w:szCs w:val="44"/>
                        </w:rPr>
                        <w:t>XE-3819-001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5A9FDFEB">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6500"/>
      </w:tblGrid>
      <w:tr w:rsidR="00097D1C" w:rsidRPr="00097D1C" w14:paraId="04A60E00" w14:textId="77777777" w:rsidTr="00097D1C">
        <w:trPr>
          <w:trHeight w:val="338"/>
        </w:trPr>
        <w:tc>
          <w:tcPr>
            <w:tcW w:w="3250" w:type="dxa"/>
            <w:shd w:val="clear" w:color="auto" w:fill="D9D9D9" w:themeFill="background1" w:themeFillShade="D9"/>
            <w:hideMark/>
          </w:tcPr>
          <w:p w14:paraId="19A60600"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General Description</w:t>
            </w:r>
          </w:p>
        </w:tc>
        <w:tc>
          <w:tcPr>
            <w:tcW w:w="6500" w:type="dxa"/>
            <w:shd w:val="clear" w:color="auto" w:fill="FFFFFF"/>
            <w:hideMark/>
          </w:tcPr>
          <w:p w14:paraId="1140F93B"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Surface temperature fast response thermocouple</w:t>
            </w:r>
          </w:p>
        </w:tc>
      </w:tr>
      <w:tr w:rsidR="00097D1C" w:rsidRPr="00097D1C" w14:paraId="626F2958" w14:textId="77777777" w:rsidTr="00097D1C">
        <w:trPr>
          <w:trHeight w:val="354"/>
        </w:trPr>
        <w:tc>
          <w:tcPr>
            <w:tcW w:w="3250" w:type="dxa"/>
            <w:shd w:val="clear" w:color="auto" w:fill="D9D9D9" w:themeFill="background1" w:themeFillShade="D9"/>
            <w:hideMark/>
          </w:tcPr>
          <w:p w14:paraId="7173C700"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Sensor Type</w:t>
            </w:r>
          </w:p>
        </w:tc>
        <w:tc>
          <w:tcPr>
            <w:tcW w:w="6500" w:type="dxa"/>
            <w:shd w:val="clear" w:color="auto" w:fill="FFFFFF"/>
            <w:hideMark/>
          </w:tcPr>
          <w:p w14:paraId="01A64344"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Right angled Probe</w:t>
            </w:r>
          </w:p>
        </w:tc>
      </w:tr>
      <w:tr w:rsidR="00097D1C" w:rsidRPr="00097D1C" w14:paraId="08448F75" w14:textId="77777777" w:rsidTr="00097D1C">
        <w:trPr>
          <w:trHeight w:val="338"/>
        </w:trPr>
        <w:tc>
          <w:tcPr>
            <w:tcW w:w="3250" w:type="dxa"/>
            <w:shd w:val="clear" w:color="auto" w:fill="D9D9D9" w:themeFill="background1" w:themeFillShade="D9"/>
            <w:hideMark/>
          </w:tcPr>
          <w:p w14:paraId="5D920429"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Thermocouple Type</w:t>
            </w:r>
          </w:p>
        </w:tc>
        <w:tc>
          <w:tcPr>
            <w:tcW w:w="6500" w:type="dxa"/>
            <w:shd w:val="clear" w:color="auto" w:fill="FFFFFF"/>
            <w:hideMark/>
          </w:tcPr>
          <w:p w14:paraId="45B6937A"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K</w:t>
            </w:r>
          </w:p>
        </w:tc>
      </w:tr>
      <w:tr w:rsidR="00097D1C" w:rsidRPr="00097D1C" w14:paraId="18814270" w14:textId="77777777" w:rsidTr="00097D1C">
        <w:trPr>
          <w:trHeight w:val="354"/>
        </w:trPr>
        <w:tc>
          <w:tcPr>
            <w:tcW w:w="3250" w:type="dxa"/>
            <w:shd w:val="clear" w:color="auto" w:fill="D9D9D9" w:themeFill="background1" w:themeFillShade="D9"/>
            <w:hideMark/>
          </w:tcPr>
          <w:p w14:paraId="494030B4"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Calibration</w:t>
            </w:r>
          </w:p>
        </w:tc>
        <w:tc>
          <w:tcPr>
            <w:tcW w:w="6500" w:type="dxa"/>
            <w:shd w:val="clear" w:color="auto" w:fill="FFFFFF"/>
            <w:hideMark/>
          </w:tcPr>
          <w:p w14:paraId="3E9941E2"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IEC</w:t>
            </w:r>
          </w:p>
        </w:tc>
      </w:tr>
      <w:tr w:rsidR="00097D1C" w:rsidRPr="00097D1C" w14:paraId="7B11CA38" w14:textId="77777777" w:rsidTr="00097D1C">
        <w:trPr>
          <w:trHeight w:val="338"/>
        </w:trPr>
        <w:tc>
          <w:tcPr>
            <w:tcW w:w="3250" w:type="dxa"/>
            <w:shd w:val="clear" w:color="auto" w:fill="D9D9D9" w:themeFill="background1" w:themeFillShade="D9"/>
            <w:hideMark/>
          </w:tcPr>
          <w:p w14:paraId="31DE732B"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Cable Length</w:t>
            </w:r>
          </w:p>
        </w:tc>
        <w:tc>
          <w:tcPr>
            <w:tcW w:w="6500" w:type="dxa"/>
            <w:shd w:val="clear" w:color="auto" w:fill="FFFFFF"/>
            <w:hideMark/>
          </w:tcPr>
          <w:p w14:paraId="3DF5001A"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2m</w:t>
            </w:r>
          </w:p>
        </w:tc>
      </w:tr>
      <w:tr w:rsidR="00097D1C" w:rsidRPr="00097D1C" w14:paraId="11A7BDB5" w14:textId="77777777" w:rsidTr="00097D1C">
        <w:trPr>
          <w:trHeight w:val="354"/>
        </w:trPr>
        <w:tc>
          <w:tcPr>
            <w:tcW w:w="3250" w:type="dxa"/>
            <w:shd w:val="clear" w:color="auto" w:fill="D9D9D9" w:themeFill="background1" w:themeFillShade="D9"/>
            <w:hideMark/>
          </w:tcPr>
          <w:p w14:paraId="7487D24F"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Cable Termination</w:t>
            </w:r>
          </w:p>
        </w:tc>
        <w:tc>
          <w:tcPr>
            <w:tcW w:w="6500" w:type="dxa"/>
            <w:shd w:val="clear" w:color="auto" w:fill="FFFFFF"/>
            <w:hideMark/>
          </w:tcPr>
          <w:p w14:paraId="199C063B"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Fitted Plug</w:t>
            </w:r>
          </w:p>
        </w:tc>
      </w:tr>
      <w:tr w:rsidR="00097D1C" w:rsidRPr="00097D1C" w14:paraId="5E08ED34" w14:textId="77777777" w:rsidTr="00097D1C">
        <w:trPr>
          <w:trHeight w:val="338"/>
        </w:trPr>
        <w:tc>
          <w:tcPr>
            <w:tcW w:w="3250" w:type="dxa"/>
            <w:shd w:val="clear" w:color="auto" w:fill="D9D9D9" w:themeFill="background1" w:themeFillShade="D9"/>
            <w:hideMark/>
          </w:tcPr>
          <w:p w14:paraId="6B258C0A"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Max. Temperature</w:t>
            </w:r>
          </w:p>
        </w:tc>
        <w:tc>
          <w:tcPr>
            <w:tcW w:w="6500" w:type="dxa"/>
            <w:shd w:val="clear" w:color="auto" w:fill="FFFFFF"/>
            <w:hideMark/>
          </w:tcPr>
          <w:p w14:paraId="1A7A39D2"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+900°C</w:t>
            </w:r>
          </w:p>
        </w:tc>
      </w:tr>
      <w:tr w:rsidR="00097D1C" w:rsidRPr="00097D1C" w14:paraId="30FAC117" w14:textId="77777777" w:rsidTr="00097D1C">
        <w:trPr>
          <w:trHeight w:val="692"/>
        </w:trPr>
        <w:tc>
          <w:tcPr>
            <w:tcW w:w="3250" w:type="dxa"/>
            <w:shd w:val="clear" w:color="auto" w:fill="D9D9D9" w:themeFill="background1" w:themeFillShade="D9"/>
            <w:hideMark/>
          </w:tcPr>
          <w:p w14:paraId="1780BB69"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Dimensions</w:t>
            </w:r>
          </w:p>
        </w:tc>
        <w:tc>
          <w:tcPr>
            <w:tcW w:w="6500" w:type="dxa"/>
            <w:shd w:val="clear" w:color="auto" w:fill="FFFFFF"/>
            <w:hideMark/>
          </w:tcPr>
          <w:p w14:paraId="40A2649D"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Probe Ø12mm Tip x 40mm Hot Leg and Ø6mm x 180mm Cold Leg. Coiled element diameter 7mm</w:t>
            </w:r>
          </w:p>
        </w:tc>
      </w:tr>
      <w:tr w:rsidR="00097D1C" w:rsidRPr="00097D1C" w14:paraId="5698D506" w14:textId="77777777" w:rsidTr="00097D1C">
        <w:trPr>
          <w:trHeight w:val="354"/>
        </w:trPr>
        <w:tc>
          <w:tcPr>
            <w:tcW w:w="3250" w:type="dxa"/>
            <w:shd w:val="clear" w:color="auto" w:fill="D9D9D9" w:themeFill="background1" w:themeFillShade="D9"/>
            <w:hideMark/>
          </w:tcPr>
          <w:p w14:paraId="1ECE51F8" w14:textId="77777777" w:rsidR="00097D1C" w:rsidRPr="00097D1C" w:rsidRDefault="00097D1C" w:rsidP="00097D1C">
            <w:pPr>
              <w:spacing w:after="0" w:line="240" w:lineRule="auto"/>
              <w:rPr>
                <w:rFonts w:ascii="Open Sans" w:eastAsia="Times New Roman" w:hAnsi="Open Sans" w:cs="Open Sans"/>
                <w:b/>
                <w:bCs/>
                <w:color w:val="333333"/>
                <w:sz w:val="24"/>
                <w:szCs w:val="24"/>
                <w:lang w:eastAsia="en-GB"/>
              </w:rPr>
            </w:pPr>
            <w:r w:rsidRPr="00097D1C">
              <w:rPr>
                <w:rFonts w:ascii="Open Sans" w:eastAsia="Times New Roman" w:hAnsi="Open Sans" w:cs="Open Sans"/>
                <w:b/>
                <w:bCs/>
                <w:color w:val="333333"/>
                <w:sz w:val="24"/>
                <w:szCs w:val="24"/>
                <w:lang w:eastAsia="en-GB"/>
              </w:rPr>
              <w:t>Tip</w:t>
            </w:r>
          </w:p>
        </w:tc>
        <w:tc>
          <w:tcPr>
            <w:tcW w:w="6500" w:type="dxa"/>
            <w:shd w:val="clear" w:color="auto" w:fill="FFFFFF"/>
            <w:hideMark/>
          </w:tcPr>
          <w:p w14:paraId="6C2B5CED" w14:textId="77777777" w:rsidR="00097D1C" w:rsidRPr="00097D1C" w:rsidRDefault="00097D1C" w:rsidP="00097D1C">
            <w:pPr>
              <w:spacing w:after="0" w:line="240" w:lineRule="auto"/>
              <w:rPr>
                <w:rFonts w:ascii="Open Sans" w:eastAsia="Times New Roman" w:hAnsi="Open Sans" w:cs="Open Sans"/>
                <w:color w:val="333333"/>
                <w:sz w:val="24"/>
                <w:szCs w:val="24"/>
                <w:lang w:eastAsia="en-GB"/>
              </w:rPr>
            </w:pPr>
            <w:r w:rsidRPr="00097D1C">
              <w:rPr>
                <w:rFonts w:ascii="Open Sans" w:eastAsia="Times New Roman" w:hAnsi="Open Sans" w:cs="Open Sans"/>
                <w:color w:val="333333"/>
                <w:sz w:val="24"/>
                <w:szCs w:val="24"/>
                <w:lang w:eastAsia="en-GB"/>
              </w:rPr>
              <w:t>Ceramic Tip, Coiled Element</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1FB0DB53" w:rsidR="008376B3" w:rsidRDefault="00097D1C" w:rsidP="008B0DA4">
            <w:pPr>
              <w:jc w:val="center"/>
            </w:pPr>
            <w:r w:rsidRPr="00097D1C">
              <w:t>XE-3819-001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11EA5A2"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097D1C" w:rsidRPr="00097D1C">
      <w:rPr>
        <w:noProof/>
      </w:rPr>
      <w:t>XE-3819-001</w:t>
    </w:r>
    <w:r w:rsidR="00CB5110">
      <w:tab/>
    </w:r>
    <w:r w:rsidR="00CB5110">
      <w:tab/>
    </w:r>
    <w:r w:rsidR="004220D9">
      <w:fldChar w:fldCharType="begin"/>
    </w:r>
    <w:r w:rsidR="004220D9">
      <w:instrText xml:space="preserve"> DATE  \@ "MMM-yy"  \* MERGEFORMAT </w:instrText>
    </w:r>
    <w:r w:rsidR="004220D9">
      <w:fldChar w:fldCharType="separate"/>
    </w:r>
    <w:r w:rsidR="00BC75DA">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A3B01"/>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D0F68"/>
    <w:rsid w:val="005303BD"/>
    <w:rsid w:val="005867C6"/>
    <w:rsid w:val="0058699E"/>
    <w:rsid w:val="005B16EB"/>
    <w:rsid w:val="006661E7"/>
    <w:rsid w:val="00684FEE"/>
    <w:rsid w:val="006A0AC2"/>
    <w:rsid w:val="0071720F"/>
    <w:rsid w:val="00742020"/>
    <w:rsid w:val="00783D26"/>
    <w:rsid w:val="008376B3"/>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C75DA"/>
    <w:rsid w:val="00BD140E"/>
    <w:rsid w:val="00C61341"/>
    <w:rsid w:val="00CB5110"/>
    <w:rsid w:val="00CC3881"/>
    <w:rsid w:val="00D15A37"/>
    <w:rsid w:val="00D175A2"/>
    <w:rsid w:val="00D547E5"/>
    <w:rsid w:val="00DD2296"/>
    <w:rsid w:val="00E17CBF"/>
    <w:rsid w:val="00E565EA"/>
    <w:rsid w:val="00ED4DC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2024-07-18T11:37:00Z</dcterms:created>
  <dcterms:modified xsi:type="dcterms:W3CDTF">2024-07-19T09:30:00Z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