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520AD751" w:rsidR="002E13CE" w:rsidRDefault="00742020" w:rsidP="00742020">
                            <w:pPr>
                              <w:jc w:val="center"/>
                              <w:rPr>
                                <w:rFonts w:ascii="Open Sans" w:hAnsi="Open Sans" w:cs="Open Sans"/>
                                <w:b/>
                                <w:bCs/>
                                <w:sz w:val="44"/>
                                <w:szCs w:val="44"/>
                              </w:rPr>
                            </w:pPr>
                            <w:r w:rsidRPr="00742020">
                              <w:rPr>
                                <w:rFonts w:ascii="Open Sans" w:hAnsi="Open Sans" w:cs="Open Sans"/>
                                <w:b/>
                                <w:bCs/>
                                <w:sz w:val="44"/>
                                <w:szCs w:val="44"/>
                              </w:rPr>
                              <w:t xml:space="preserve">Surface Temperature Probe - 90mm long with 10mm tip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524513">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1823C2DA" w14:textId="3CAED610" w:rsidR="00524513" w:rsidRPr="00524513" w:rsidRDefault="00524513" w:rsidP="00742020">
                            <w:pPr>
                              <w:jc w:val="center"/>
                              <w:rPr>
                                <w:rFonts w:ascii="Open Sans" w:hAnsi="Open Sans" w:cs="Open Sans"/>
                                <w:color w:val="FF0000"/>
                                <w:sz w:val="44"/>
                                <w:szCs w:val="44"/>
                              </w:rPr>
                            </w:pPr>
                            <w:r w:rsidRPr="00524513">
                              <w:rPr>
                                <w:rFonts w:ascii="Open Sans" w:hAnsi="Open Sans" w:cs="Open Sans"/>
                                <w:color w:val="FF0000"/>
                                <w:sz w:val="44"/>
                                <w:szCs w:val="44"/>
                              </w:rPr>
                              <w:t>XE-3818-001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520AD751" w:rsidR="002E13CE" w:rsidRDefault="00742020" w:rsidP="00742020">
                      <w:pPr>
                        <w:jc w:val="center"/>
                        <w:rPr>
                          <w:rFonts w:ascii="Open Sans" w:hAnsi="Open Sans" w:cs="Open Sans"/>
                          <w:b/>
                          <w:bCs/>
                          <w:sz w:val="44"/>
                          <w:szCs w:val="44"/>
                        </w:rPr>
                      </w:pPr>
                      <w:r w:rsidRPr="00742020">
                        <w:rPr>
                          <w:rFonts w:ascii="Open Sans" w:hAnsi="Open Sans" w:cs="Open Sans"/>
                          <w:b/>
                          <w:bCs/>
                          <w:sz w:val="44"/>
                          <w:szCs w:val="44"/>
                        </w:rPr>
                        <w:t xml:space="preserve">Surface Temperature Probe - 90mm long with 10mm tip </w:t>
                      </w:r>
                      <w:r w:rsidR="006661E7">
                        <w:rPr>
                          <w:rFonts w:ascii="Open Sans" w:hAnsi="Open Sans" w:cs="Open Sans"/>
                          <w:b/>
                          <w:bCs/>
                          <w:sz w:val="44"/>
                          <w:szCs w:val="44"/>
                        </w:rPr>
                        <w:t>–</w:t>
                      </w:r>
                      <w:r w:rsidR="008376B3" w:rsidRPr="008376B3">
                        <w:rPr>
                          <w:rFonts w:ascii="Open Sans" w:hAnsi="Open Sans" w:cs="Open Sans"/>
                          <w:b/>
                          <w:bCs/>
                          <w:sz w:val="44"/>
                          <w:szCs w:val="44"/>
                        </w:rPr>
                        <w:t xml:space="preserve"> Type K </w:t>
                      </w:r>
                      <w:r w:rsidR="00524513">
                        <w:rPr>
                          <w:rFonts w:ascii="Open Sans" w:hAnsi="Open Sans" w:cs="Open Sans"/>
                          <w:b/>
                          <w:bCs/>
                          <w:sz w:val="44"/>
                          <w:szCs w:val="44"/>
                        </w:rPr>
                        <w:t>–</w:t>
                      </w:r>
                      <w:r w:rsidR="004D0F68">
                        <w:rPr>
                          <w:rFonts w:ascii="Open Sans" w:hAnsi="Open Sans" w:cs="Open Sans"/>
                          <w:b/>
                          <w:bCs/>
                          <w:sz w:val="44"/>
                          <w:szCs w:val="44"/>
                        </w:rPr>
                        <w:t xml:space="preserve"> </w:t>
                      </w:r>
                      <w:r w:rsidR="008376B3">
                        <w:rPr>
                          <w:rFonts w:ascii="Open Sans" w:hAnsi="Open Sans" w:cs="Open Sans"/>
                          <w:b/>
                          <w:bCs/>
                          <w:sz w:val="44"/>
                          <w:szCs w:val="44"/>
                        </w:rPr>
                        <w:t>IEC</w:t>
                      </w:r>
                    </w:p>
                    <w:p w14:paraId="1823C2DA" w14:textId="3CAED610" w:rsidR="00524513" w:rsidRPr="00524513" w:rsidRDefault="00524513" w:rsidP="00742020">
                      <w:pPr>
                        <w:jc w:val="center"/>
                        <w:rPr>
                          <w:rFonts w:ascii="Open Sans" w:hAnsi="Open Sans" w:cs="Open Sans"/>
                          <w:color w:val="FF0000"/>
                          <w:sz w:val="44"/>
                          <w:szCs w:val="44"/>
                        </w:rPr>
                      </w:pPr>
                      <w:r w:rsidRPr="00524513">
                        <w:rPr>
                          <w:rFonts w:ascii="Open Sans" w:hAnsi="Open Sans" w:cs="Open Sans"/>
                          <w:color w:val="FF0000"/>
                          <w:sz w:val="44"/>
                          <w:szCs w:val="44"/>
                        </w:rPr>
                        <w:t>XE-3818-001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0559105C">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90"/>
        <w:gridCol w:w="6380"/>
      </w:tblGrid>
      <w:tr w:rsidR="00742020" w:rsidRPr="00742020" w14:paraId="6CCCD007" w14:textId="77777777" w:rsidTr="00742020">
        <w:trPr>
          <w:trHeight w:val="337"/>
        </w:trPr>
        <w:tc>
          <w:tcPr>
            <w:tcW w:w="3190" w:type="dxa"/>
            <w:shd w:val="clear" w:color="auto" w:fill="D9D9D9" w:themeFill="background1" w:themeFillShade="D9"/>
            <w:hideMark/>
          </w:tcPr>
          <w:p w14:paraId="7276161B" w14:textId="77777777" w:rsidR="00742020" w:rsidRPr="00742020" w:rsidRDefault="00742020" w:rsidP="00742020">
            <w:pPr>
              <w:spacing w:after="0" w:line="240" w:lineRule="auto"/>
              <w:rPr>
                <w:rFonts w:ascii="Open Sans" w:eastAsia="Times New Roman" w:hAnsi="Open Sans" w:cs="Open Sans"/>
                <w:b/>
                <w:bCs/>
                <w:color w:val="333333"/>
                <w:sz w:val="24"/>
                <w:szCs w:val="24"/>
                <w:lang w:eastAsia="en-GB"/>
              </w:rPr>
            </w:pPr>
            <w:r w:rsidRPr="00742020">
              <w:rPr>
                <w:rFonts w:ascii="Open Sans" w:eastAsia="Times New Roman" w:hAnsi="Open Sans" w:cs="Open Sans"/>
                <w:b/>
                <w:bCs/>
                <w:color w:val="333333"/>
                <w:sz w:val="24"/>
                <w:szCs w:val="24"/>
                <w:lang w:eastAsia="en-GB"/>
              </w:rPr>
              <w:t>General Description</w:t>
            </w:r>
          </w:p>
        </w:tc>
        <w:tc>
          <w:tcPr>
            <w:tcW w:w="6380" w:type="dxa"/>
            <w:shd w:val="clear" w:color="auto" w:fill="FFFFFF"/>
            <w:hideMark/>
          </w:tcPr>
          <w:p w14:paraId="373AFB70" w14:textId="77777777" w:rsidR="00742020" w:rsidRPr="00742020" w:rsidRDefault="00742020" w:rsidP="00742020">
            <w:pPr>
              <w:spacing w:after="0" w:line="240" w:lineRule="auto"/>
              <w:rPr>
                <w:rFonts w:ascii="Open Sans" w:eastAsia="Times New Roman" w:hAnsi="Open Sans" w:cs="Open Sans"/>
                <w:color w:val="333333"/>
                <w:sz w:val="24"/>
                <w:szCs w:val="24"/>
                <w:lang w:eastAsia="en-GB"/>
              </w:rPr>
            </w:pPr>
            <w:r w:rsidRPr="00742020">
              <w:rPr>
                <w:rFonts w:ascii="Open Sans" w:eastAsia="Times New Roman" w:hAnsi="Open Sans" w:cs="Open Sans"/>
                <w:color w:val="333333"/>
                <w:sz w:val="24"/>
                <w:szCs w:val="24"/>
                <w:lang w:eastAsia="en-GB"/>
              </w:rPr>
              <w:t>Surface temperature fast response thermocouple with ceramic tip and coiled element</w:t>
            </w:r>
          </w:p>
        </w:tc>
      </w:tr>
      <w:tr w:rsidR="00742020" w:rsidRPr="00742020" w14:paraId="3E3346EC" w14:textId="77777777" w:rsidTr="00742020">
        <w:trPr>
          <w:trHeight w:val="353"/>
        </w:trPr>
        <w:tc>
          <w:tcPr>
            <w:tcW w:w="3190" w:type="dxa"/>
            <w:shd w:val="clear" w:color="auto" w:fill="D9D9D9" w:themeFill="background1" w:themeFillShade="D9"/>
            <w:hideMark/>
          </w:tcPr>
          <w:p w14:paraId="08557C4E" w14:textId="77777777" w:rsidR="00742020" w:rsidRPr="00742020" w:rsidRDefault="00742020" w:rsidP="00742020">
            <w:pPr>
              <w:spacing w:after="0" w:line="240" w:lineRule="auto"/>
              <w:rPr>
                <w:rFonts w:ascii="Open Sans" w:eastAsia="Times New Roman" w:hAnsi="Open Sans" w:cs="Open Sans"/>
                <w:b/>
                <w:bCs/>
                <w:color w:val="333333"/>
                <w:sz w:val="24"/>
                <w:szCs w:val="24"/>
                <w:lang w:eastAsia="en-GB"/>
              </w:rPr>
            </w:pPr>
            <w:r w:rsidRPr="00742020">
              <w:rPr>
                <w:rFonts w:ascii="Open Sans" w:eastAsia="Times New Roman" w:hAnsi="Open Sans" w:cs="Open Sans"/>
                <w:b/>
                <w:bCs/>
                <w:color w:val="333333"/>
                <w:sz w:val="24"/>
                <w:szCs w:val="24"/>
                <w:lang w:eastAsia="en-GB"/>
              </w:rPr>
              <w:t>Thermocouple Type</w:t>
            </w:r>
          </w:p>
        </w:tc>
        <w:tc>
          <w:tcPr>
            <w:tcW w:w="6380" w:type="dxa"/>
            <w:shd w:val="clear" w:color="auto" w:fill="FFFFFF"/>
            <w:hideMark/>
          </w:tcPr>
          <w:p w14:paraId="528E7535" w14:textId="77777777" w:rsidR="00742020" w:rsidRPr="00742020" w:rsidRDefault="00742020" w:rsidP="00742020">
            <w:pPr>
              <w:spacing w:after="0" w:line="240" w:lineRule="auto"/>
              <w:rPr>
                <w:rFonts w:ascii="Open Sans" w:eastAsia="Times New Roman" w:hAnsi="Open Sans" w:cs="Open Sans"/>
                <w:color w:val="333333"/>
                <w:sz w:val="24"/>
                <w:szCs w:val="24"/>
                <w:lang w:eastAsia="en-GB"/>
              </w:rPr>
            </w:pPr>
            <w:r w:rsidRPr="00742020">
              <w:rPr>
                <w:rFonts w:ascii="Open Sans" w:eastAsia="Times New Roman" w:hAnsi="Open Sans" w:cs="Open Sans"/>
                <w:color w:val="333333"/>
                <w:sz w:val="24"/>
                <w:szCs w:val="24"/>
                <w:lang w:eastAsia="en-GB"/>
              </w:rPr>
              <w:t>K</w:t>
            </w:r>
          </w:p>
        </w:tc>
      </w:tr>
      <w:tr w:rsidR="00742020" w:rsidRPr="00742020" w14:paraId="14D6DA15" w14:textId="77777777" w:rsidTr="00742020">
        <w:trPr>
          <w:trHeight w:val="337"/>
        </w:trPr>
        <w:tc>
          <w:tcPr>
            <w:tcW w:w="3190" w:type="dxa"/>
            <w:shd w:val="clear" w:color="auto" w:fill="D9D9D9" w:themeFill="background1" w:themeFillShade="D9"/>
            <w:hideMark/>
          </w:tcPr>
          <w:p w14:paraId="5034AF50" w14:textId="77777777" w:rsidR="00742020" w:rsidRPr="00742020" w:rsidRDefault="00742020" w:rsidP="00742020">
            <w:pPr>
              <w:spacing w:after="0" w:line="240" w:lineRule="auto"/>
              <w:rPr>
                <w:rFonts w:ascii="Open Sans" w:eastAsia="Times New Roman" w:hAnsi="Open Sans" w:cs="Open Sans"/>
                <w:b/>
                <w:bCs/>
                <w:color w:val="333333"/>
                <w:sz w:val="24"/>
                <w:szCs w:val="24"/>
                <w:lang w:eastAsia="en-GB"/>
              </w:rPr>
            </w:pPr>
            <w:r w:rsidRPr="00742020">
              <w:rPr>
                <w:rFonts w:ascii="Open Sans" w:eastAsia="Times New Roman" w:hAnsi="Open Sans" w:cs="Open Sans"/>
                <w:b/>
                <w:bCs/>
                <w:color w:val="333333"/>
                <w:sz w:val="24"/>
                <w:szCs w:val="24"/>
                <w:lang w:eastAsia="en-GB"/>
              </w:rPr>
              <w:t>Calibration</w:t>
            </w:r>
          </w:p>
        </w:tc>
        <w:tc>
          <w:tcPr>
            <w:tcW w:w="6380" w:type="dxa"/>
            <w:shd w:val="clear" w:color="auto" w:fill="FFFFFF"/>
            <w:hideMark/>
          </w:tcPr>
          <w:p w14:paraId="10367944" w14:textId="77777777" w:rsidR="00742020" w:rsidRPr="00742020" w:rsidRDefault="00742020" w:rsidP="00742020">
            <w:pPr>
              <w:spacing w:after="0" w:line="240" w:lineRule="auto"/>
              <w:rPr>
                <w:rFonts w:ascii="Open Sans" w:eastAsia="Times New Roman" w:hAnsi="Open Sans" w:cs="Open Sans"/>
                <w:color w:val="333333"/>
                <w:sz w:val="24"/>
                <w:szCs w:val="24"/>
                <w:lang w:eastAsia="en-GB"/>
              </w:rPr>
            </w:pPr>
            <w:r w:rsidRPr="00742020">
              <w:rPr>
                <w:rFonts w:ascii="Open Sans" w:eastAsia="Times New Roman" w:hAnsi="Open Sans" w:cs="Open Sans"/>
                <w:color w:val="333333"/>
                <w:sz w:val="24"/>
                <w:szCs w:val="24"/>
                <w:lang w:eastAsia="en-GB"/>
              </w:rPr>
              <w:t>IEC</w:t>
            </w:r>
          </w:p>
        </w:tc>
      </w:tr>
      <w:tr w:rsidR="00742020" w:rsidRPr="00742020" w14:paraId="68892BEE" w14:textId="77777777" w:rsidTr="00742020">
        <w:trPr>
          <w:trHeight w:val="353"/>
        </w:trPr>
        <w:tc>
          <w:tcPr>
            <w:tcW w:w="3190" w:type="dxa"/>
            <w:shd w:val="clear" w:color="auto" w:fill="D9D9D9" w:themeFill="background1" w:themeFillShade="D9"/>
            <w:hideMark/>
          </w:tcPr>
          <w:p w14:paraId="117909D6" w14:textId="77777777" w:rsidR="00742020" w:rsidRPr="00742020" w:rsidRDefault="00742020" w:rsidP="00742020">
            <w:pPr>
              <w:spacing w:after="0" w:line="240" w:lineRule="auto"/>
              <w:rPr>
                <w:rFonts w:ascii="Open Sans" w:eastAsia="Times New Roman" w:hAnsi="Open Sans" w:cs="Open Sans"/>
                <w:b/>
                <w:bCs/>
                <w:color w:val="333333"/>
                <w:sz w:val="24"/>
                <w:szCs w:val="24"/>
                <w:lang w:eastAsia="en-GB"/>
              </w:rPr>
            </w:pPr>
            <w:r w:rsidRPr="00742020">
              <w:rPr>
                <w:rFonts w:ascii="Open Sans" w:eastAsia="Times New Roman" w:hAnsi="Open Sans" w:cs="Open Sans"/>
                <w:b/>
                <w:bCs/>
                <w:color w:val="333333"/>
                <w:sz w:val="24"/>
                <w:szCs w:val="24"/>
                <w:lang w:eastAsia="en-GB"/>
              </w:rPr>
              <w:t>Cable Length</w:t>
            </w:r>
          </w:p>
        </w:tc>
        <w:tc>
          <w:tcPr>
            <w:tcW w:w="6380" w:type="dxa"/>
            <w:shd w:val="clear" w:color="auto" w:fill="FFFFFF"/>
            <w:hideMark/>
          </w:tcPr>
          <w:p w14:paraId="6B7AFEAD" w14:textId="77777777" w:rsidR="00742020" w:rsidRPr="00742020" w:rsidRDefault="00742020" w:rsidP="00742020">
            <w:pPr>
              <w:spacing w:after="0" w:line="240" w:lineRule="auto"/>
              <w:rPr>
                <w:rFonts w:ascii="Open Sans" w:eastAsia="Times New Roman" w:hAnsi="Open Sans" w:cs="Open Sans"/>
                <w:color w:val="333333"/>
                <w:sz w:val="24"/>
                <w:szCs w:val="24"/>
                <w:lang w:eastAsia="en-GB"/>
              </w:rPr>
            </w:pPr>
            <w:r w:rsidRPr="00742020">
              <w:rPr>
                <w:rFonts w:ascii="Open Sans" w:eastAsia="Times New Roman" w:hAnsi="Open Sans" w:cs="Open Sans"/>
                <w:color w:val="333333"/>
                <w:sz w:val="24"/>
                <w:szCs w:val="24"/>
                <w:lang w:eastAsia="en-GB"/>
              </w:rPr>
              <w:t>2m</w:t>
            </w:r>
          </w:p>
        </w:tc>
      </w:tr>
      <w:tr w:rsidR="00742020" w:rsidRPr="00742020" w14:paraId="07229FBF" w14:textId="77777777" w:rsidTr="00742020">
        <w:trPr>
          <w:trHeight w:val="337"/>
        </w:trPr>
        <w:tc>
          <w:tcPr>
            <w:tcW w:w="3190" w:type="dxa"/>
            <w:shd w:val="clear" w:color="auto" w:fill="D9D9D9" w:themeFill="background1" w:themeFillShade="D9"/>
            <w:hideMark/>
          </w:tcPr>
          <w:p w14:paraId="716737AE" w14:textId="77777777" w:rsidR="00742020" w:rsidRPr="00742020" w:rsidRDefault="00742020" w:rsidP="00742020">
            <w:pPr>
              <w:spacing w:after="0" w:line="240" w:lineRule="auto"/>
              <w:rPr>
                <w:rFonts w:ascii="Open Sans" w:eastAsia="Times New Roman" w:hAnsi="Open Sans" w:cs="Open Sans"/>
                <w:b/>
                <w:bCs/>
                <w:color w:val="333333"/>
                <w:sz w:val="24"/>
                <w:szCs w:val="24"/>
                <w:lang w:eastAsia="en-GB"/>
              </w:rPr>
            </w:pPr>
            <w:r w:rsidRPr="00742020">
              <w:rPr>
                <w:rFonts w:ascii="Open Sans" w:eastAsia="Times New Roman" w:hAnsi="Open Sans" w:cs="Open Sans"/>
                <w:b/>
                <w:bCs/>
                <w:color w:val="333333"/>
                <w:sz w:val="24"/>
                <w:szCs w:val="24"/>
                <w:lang w:eastAsia="en-GB"/>
              </w:rPr>
              <w:t>Cable Termination</w:t>
            </w:r>
          </w:p>
        </w:tc>
        <w:tc>
          <w:tcPr>
            <w:tcW w:w="6380" w:type="dxa"/>
            <w:shd w:val="clear" w:color="auto" w:fill="FFFFFF"/>
            <w:hideMark/>
          </w:tcPr>
          <w:p w14:paraId="1FCFEF78" w14:textId="77777777" w:rsidR="00742020" w:rsidRPr="00742020" w:rsidRDefault="00742020" w:rsidP="00742020">
            <w:pPr>
              <w:spacing w:after="0" w:line="240" w:lineRule="auto"/>
              <w:rPr>
                <w:rFonts w:ascii="Open Sans" w:eastAsia="Times New Roman" w:hAnsi="Open Sans" w:cs="Open Sans"/>
                <w:color w:val="333333"/>
                <w:sz w:val="24"/>
                <w:szCs w:val="24"/>
                <w:lang w:eastAsia="en-GB"/>
              </w:rPr>
            </w:pPr>
            <w:r w:rsidRPr="00742020">
              <w:rPr>
                <w:rFonts w:ascii="Open Sans" w:eastAsia="Times New Roman" w:hAnsi="Open Sans" w:cs="Open Sans"/>
                <w:color w:val="333333"/>
                <w:sz w:val="24"/>
                <w:szCs w:val="24"/>
                <w:lang w:eastAsia="en-GB"/>
              </w:rPr>
              <w:t>Fitted Plug</w:t>
            </w:r>
          </w:p>
        </w:tc>
      </w:tr>
      <w:tr w:rsidR="00742020" w:rsidRPr="00742020" w14:paraId="1659E640" w14:textId="77777777" w:rsidTr="00742020">
        <w:trPr>
          <w:trHeight w:val="353"/>
        </w:trPr>
        <w:tc>
          <w:tcPr>
            <w:tcW w:w="3190" w:type="dxa"/>
            <w:shd w:val="clear" w:color="auto" w:fill="D9D9D9" w:themeFill="background1" w:themeFillShade="D9"/>
            <w:hideMark/>
          </w:tcPr>
          <w:p w14:paraId="56570AFF" w14:textId="77777777" w:rsidR="00742020" w:rsidRPr="00742020" w:rsidRDefault="00742020" w:rsidP="00742020">
            <w:pPr>
              <w:spacing w:after="0" w:line="240" w:lineRule="auto"/>
              <w:rPr>
                <w:rFonts w:ascii="Open Sans" w:eastAsia="Times New Roman" w:hAnsi="Open Sans" w:cs="Open Sans"/>
                <w:b/>
                <w:bCs/>
                <w:color w:val="333333"/>
                <w:sz w:val="24"/>
                <w:szCs w:val="24"/>
                <w:lang w:eastAsia="en-GB"/>
              </w:rPr>
            </w:pPr>
            <w:r w:rsidRPr="00742020">
              <w:rPr>
                <w:rFonts w:ascii="Open Sans" w:eastAsia="Times New Roman" w:hAnsi="Open Sans" w:cs="Open Sans"/>
                <w:b/>
                <w:bCs/>
                <w:color w:val="333333"/>
                <w:sz w:val="24"/>
                <w:szCs w:val="24"/>
                <w:lang w:eastAsia="en-GB"/>
              </w:rPr>
              <w:t>Max. Temperature</w:t>
            </w:r>
          </w:p>
        </w:tc>
        <w:tc>
          <w:tcPr>
            <w:tcW w:w="6380" w:type="dxa"/>
            <w:shd w:val="clear" w:color="auto" w:fill="FFFFFF"/>
            <w:hideMark/>
          </w:tcPr>
          <w:p w14:paraId="644DC3B5" w14:textId="77777777" w:rsidR="00742020" w:rsidRPr="00742020" w:rsidRDefault="00742020" w:rsidP="00742020">
            <w:pPr>
              <w:spacing w:after="0" w:line="240" w:lineRule="auto"/>
              <w:rPr>
                <w:rFonts w:ascii="Open Sans" w:eastAsia="Times New Roman" w:hAnsi="Open Sans" w:cs="Open Sans"/>
                <w:color w:val="333333"/>
                <w:sz w:val="24"/>
                <w:szCs w:val="24"/>
                <w:lang w:eastAsia="en-GB"/>
              </w:rPr>
            </w:pPr>
            <w:r w:rsidRPr="00742020">
              <w:rPr>
                <w:rFonts w:ascii="Open Sans" w:eastAsia="Times New Roman" w:hAnsi="Open Sans" w:cs="Open Sans"/>
                <w:color w:val="333333"/>
                <w:sz w:val="24"/>
                <w:szCs w:val="24"/>
                <w:lang w:eastAsia="en-GB"/>
              </w:rPr>
              <w:t>+900°C</w:t>
            </w:r>
          </w:p>
        </w:tc>
      </w:tr>
      <w:tr w:rsidR="00742020" w:rsidRPr="00742020" w14:paraId="3753992B" w14:textId="77777777" w:rsidTr="00742020">
        <w:trPr>
          <w:trHeight w:val="337"/>
        </w:trPr>
        <w:tc>
          <w:tcPr>
            <w:tcW w:w="3190" w:type="dxa"/>
            <w:shd w:val="clear" w:color="auto" w:fill="D9D9D9" w:themeFill="background1" w:themeFillShade="D9"/>
            <w:hideMark/>
          </w:tcPr>
          <w:p w14:paraId="11E2E385" w14:textId="77777777" w:rsidR="00742020" w:rsidRPr="00742020" w:rsidRDefault="00742020" w:rsidP="00742020">
            <w:pPr>
              <w:spacing w:after="0" w:line="240" w:lineRule="auto"/>
              <w:rPr>
                <w:rFonts w:ascii="Open Sans" w:eastAsia="Times New Roman" w:hAnsi="Open Sans" w:cs="Open Sans"/>
                <w:b/>
                <w:bCs/>
                <w:color w:val="333333"/>
                <w:sz w:val="24"/>
                <w:szCs w:val="24"/>
                <w:lang w:eastAsia="en-GB"/>
              </w:rPr>
            </w:pPr>
            <w:r w:rsidRPr="00742020">
              <w:rPr>
                <w:rFonts w:ascii="Open Sans" w:eastAsia="Times New Roman" w:hAnsi="Open Sans" w:cs="Open Sans"/>
                <w:b/>
                <w:bCs/>
                <w:color w:val="333333"/>
                <w:sz w:val="24"/>
                <w:szCs w:val="24"/>
                <w:lang w:eastAsia="en-GB"/>
              </w:rPr>
              <w:t>Dimensions</w:t>
            </w:r>
          </w:p>
        </w:tc>
        <w:tc>
          <w:tcPr>
            <w:tcW w:w="6380" w:type="dxa"/>
            <w:shd w:val="clear" w:color="auto" w:fill="FFFFFF"/>
            <w:hideMark/>
          </w:tcPr>
          <w:p w14:paraId="483F169E" w14:textId="77777777" w:rsidR="00742020" w:rsidRPr="00742020" w:rsidRDefault="00742020" w:rsidP="00742020">
            <w:pPr>
              <w:spacing w:after="0" w:line="240" w:lineRule="auto"/>
              <w:rPr>
                <w:rFonts w:ascii="Open Sans" w:eastAsia="Times New Roman" w:hAnsi="Open Sans" w:cs="Open Sans"/>
                <w:color w:val="333333"/>
                <w:sz w:val="24"/>
                <w:szCs w:val="24"/>
                <w:lang w:eastAsia="en-GB"/>
              </w:rPr>
            </w:pPr>
            <w:r w:rsidRPr="00742020">
              <w:rPr>
                <w:rFonts w:ascii="Open Sans" w:eastAsia="Times New Roman" w:hAnsi="Open Sans" w:cs="Open Sans"/>
                <w:color w:val="333333"/>
                <w:sz w:val="24"/>
                <w:szCs w:val="24"/>
                <w:lang w:eastAsia="en-GB"/>
              </w:rPr>
              <w:t>Probe Ø6 x 90mm long stem with Ø12 x 10mm tip. Coiled element diameter 7mm</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608F1CE9" w:rsidR="008376B3" w:rsidRDefault="00742020" w:rsidP="008B0DA4">
            <w:pPr>
              <w:jc w:val="center"/>
            </w:pPr>
            <w:r w:rsidRPr="00742020">
              <w:t>XE-3818-001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B8933C5"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742020" w:rsidRPr="00742020">
      <w:rPr>
        <w:noProof/>
      </w:rPr>
      <w:t>XE-3818-001</w:t>
    </w:r>
    <w:r w:rsidR="00CB5110">
      <w:tab/>
    </w:r>
    <w:r w:rsidR="00CB5110">
      <w:tab/>
    </w:r>
    <w:r w:rsidR="004220D9">
      <w:fldChar w:fldCharType="begin"/>
    </w:r>
    <w:r w:rsidR="004220D9">
      <w:instrText xml:space="preserve"> DATE  \@ "MMM-yy"  \* MERGEFORMAT </w:instrText>
    </w:r>
    <w:r w:rsidR="004220D9">
      <w:fldChar w:fldCharType="separate"/>
    </w:r>
    <w:r w:rsidR="00524513">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A00"/>
    <w:rsid w:val="000F546A"/>
    <w:rsid w:val="0013187C"/>
    <w:rsid w:val="00277F90"/>
    <w:rsid w:val="002A27AA"/>
    <w:rsid w:val="002C41CB"/>
    <w:rsid w:val="002E13CE"/>
    <w:rsid w:val="003135F8"/>
    <w:rsid w:val="00313A9E"/>
    <w:rsid w:val="003724A5"/>
    <w:rsid w:val="00372A1A"/>
    <w:rsid w:val="003D1288"/>
    <w:rsid w:val="00412199"/>
    <w:rsid w:val="004220D9"/>
    <w:rsid w:val="004D0F68"/>
    <w:rsid w:val="00524513"/>
    <w:rsid w:val="005303BD"/>
    <w:rsid w:val="005867C6"/>
    <w:rsid w:val="0058699E"/>
    <w:rsid w:val="005B16EB"/>
    <w:rsid w:val="006661E7"/>
    <w:rsid w:val="00684FEE"/>
    <w:rsid w:val="006A0AC2"/>
    <w:rsid w:val="0071720F"/>
    <w:rsid w:val="00742020"/>
    <w:rsid w:val="00783D26"/>
    <w:rsid w:val="007A48A5"/>
    <w:rsid w:val="008376B3"/>
    <w:rsid w:val="00894B50"/>
    <w:rsid w:val="008B0DA4"/>
    <w:rsid w:val="008C6A22"/>
    <w:rsid w:val="008F4B7B"/>
    <w:rsid w:val="00966343"/>
    <w:rsid w:val="009F5583"/>
    <w:rsid w:val="00A01365"/>
    <w:rsid w:val="00A0145F"/>
    <w:rsid w:val="00A2446B"/>
    <w:rsid w:val="00A568A3"/>
    <w:rsid w:val="00AA4068"/>
    <w:rsid w:val="00AE4BCA"/>
    <w:rsid w:val="00B013AF"/>
    <w:rsid w:val="00B20E63"/>
    <w:rsid w:val="00BA126E"/>
    <w:rsid w:val="00BD140E"/>
    <w:rsid w:val="00C61341"/>
    <w:rsid w:val="00CB5110"/>
    <w:rsid w:val="00CC3881"/>
    <w:rsid w:val="00D15A37"/>
    <w:rsid w:val="00D175A2"/>
    <w:rsid w:val="00D547E5"/>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2024-07-18T11:35:00Z</dcterms:created>
  <dcterms:modified xsi:type="dcterms:W3CDTF">2024-07-19T09:29:00Z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